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8D98" w14:textId="46FE4DDC" w:rsidR="00577BFD" w:rsidRPr="00A37CAF" w:rsidRDefault="00577BFD" w:rsidP="00A37CAF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955490"/>
      <w:r w:rsidRPr="00A37CA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članka </w:t>
      </w:r>
      <w:r w:rsidR="00410423" w:rsidRPr="00A37CAF">
        <w:rPr>
          <w:rFonts w:ascii="Times New Roman" w:hAnsi="Times New Roman" w:cs="Times New Roman"/>
          <w:sz w:val="24"/>
          <w:szCs w:val="24"/>
          <w:lang w:val="hr-BA"/>
        </w:rPr>
        <w:t>31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EE12E2" w:rsidRPr="00A37CAF">
        <w:rPr>
          <w:rFonts w:ascii="Times New Roman" w:hAnsi="Times New Roman" w:cs="Times New Roman"/>
          <w:sz w:val="24"/>
          <w:szCs w:val="24"/>
        </w:rPr>
        <w:t>Statuta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 Općine Legrad (</w:t>
      </w:r>
      <w:r w:rsidR="00B704DF" w:rsidRPr="00A37CAF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Službeni glasnik </w:t>
      </w:r>
      <w:r w:rsidR="00B704DF" w:rsidRPr="00A37CAF">
        <w:rPr>
          <w:rFonts w:ascii="Times New Roman" w:hAnsi="Times New Roman" w:cs="Times New Roman"/>
          <w:sz w:val="24"/>
          <w:szCs w:val="24"/>
          <w:lang w:val="hr-BA"/>
        </w:rPr>
        <w:t>Koprivničko-križevačke županije“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>, broj 5/13, 2/18, 19/18, 2/20</w:t>
      </w:r>
      <w:r w:rsidR="00410423" w:rsidRPr="00A37CAF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 2/21</w:t>
      </w:r>
      <w:r w:rsidR="00B704DF" w:rsidRPr="00A37CAF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410423" w:rsidRPr="00A37CAF">
        <w:rPr>
          <w:rFonts w:ascii="Times New Roman" w:hAnsi="Times New Roman" w:cs="Times New Roman"/>
          <w:sz w:val="24"/>
          <w:szCs w:val="24"/>
          <w:lang w:val="hr-BA"/>
        </w:rPr>
        <w:t xml:space="preserve"> i 13/21</w:t>
      </w:r>
      <w:r w:rsidR="00EE12E2" w:rsidRPr="00A37CA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A37CAF">
        <w:rPr>
          <w:rFonts w:ascii="Times New Roman" w:hAnsi="Times New Roman" w:cs="Times New Roman"/>
          <w:sz w:val="24"/>
          <w:szCs w:val="24"/>
        </w:rPr>
        <w:t xml:space="preserve">, Općinsko vijeće </w:t>
      </w:r>
      <w:r w:rsidR="00571430" w:rsidRPr="00A37CAF">
        <w:rPr>
          <w:rFonts w:ascii="Times New Roman" w:hAnsi="Times New Roman" w:cs="Times New Roman"/>
          <w:sz w:val="24"/>
          <w:szCs w:val="24"/>
        </w:rPr>
        <w:t>O</w:t>
      </w:r>
      <w:r w:rsidRPr="00A37CAF">
        <w:rPr>
          <w:rFonts w:ascii="Times New Roman" w:hAnsi="Times New Roman" w:cs="Times New Roman"/>
          <w:sz w:val="24"/>
          <w:szCs w:val="24"/>
        </w:rPr>
        <w:t xml:space="preserve">pćine </w:t>
      </w:r>
      <w:r w:rsidR="009F6DBE" w:rsidRPr="00A37CAF">
        <w:rPr>
          <w:rFonts w:ascii="Times New Roman" w:hAnsi="Times New Roman" w:cs="Times New Roman"/>
          <w:sz w:val="24"/>
          <w:szCs w:val="24"/>
        </w:rPr>
        <w:t xml:space="preserve">Legrad </w:t>
      </w:r>
      <w:r w:rsidRPr="00A37CAF">
        <w:rPr>
          <w:rFonts w:ascii="Times New Roman" w:hAnsi="Times New Roman" w:cs="Times New Roman"/>
          <w:sz w:val="24"/>
          <w:szCs w:val="24"/>
        </w:rPr>
        <w:t xml:space="preserve">na </w:t>
      </w:r>
      <w:r w:rsidR="00A37CAF">
        <w:rPr>
          <w:rFonts w:ascii="Times New Roman" w:hAnsi="Times New Roman" w:cs="Times New Roman"/>
          <w:sz w:val="24"/>
          <w:szCs w:val="24"/>
        </w:rPr>
        <w:t>5</w:t>
      </w:r>
      <w:r w:rsidR="008F7BFD" w:rsidRPr="00A37CAF">
        <w:rPr>
          <w:rFonts w:ascii="Times New Roman" w:hAnsi="Times New Roman" w:cs="Times New Roman"/>
          <w:sz w:val="24"/>
          <w:szCs w:val="24"/>
        </w:rPr>
        <w:t>.</w:t>
      </w:r>
      <w:r w:rsidR="00B704DF" w:rsidRPr="00A37CAF">
        <w:rPr>
          <w:rFonts w:ascii="Times New Roman" w:hAnsi="Times New Roman" w:cs="Times New Roman"/>
          <w:sz w:val="24"/>
          <w:szCs w:val="24"/>
        </w:rPr>
        <w:t xml:space="preserve"> </w:t>
      </w:r>
      <w:r w:rsidRPr="00A37CAF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37CAF">
        <w:rPr>
          <w:rFonts w:ascii="Times New Roman" w:hAnsi="Times New Roman" w:cs="Times New Roman"/>
          <w:sz w:val="24"/>
          <w:szCs w:val="24"/>
        </w:rPr>
        <w:t>15</w:t>
      </w:r>
      <w:r w:rsidR="008F7BFD" w:rsidRPr="00A37CAF">
        <w:rPr>
          <w:rFonts w:ascii="Times New Roman" w:hAnsi="Times New Roman" w:cs="Times New Roman"/>
          <w:sz w:val="24"/>
          <w:szCs w:val="24"/>
        </w:rPr>
        <w:t>.</w:t>
      </w:r>
      <w:r w:rsidR="00B704DF" w:rsidRPr="00A37CAF">
        <w:rPr>
          <w:rFonts w:ascii="Times New Roman" w:hAnsi="Times New Roman" w:cs="Times New Roman"/>
          <w:sz w:val="24"/>
          <w:szCs w:val="24"/>
        </w:rPr>
        <w:t xml:space="preserve"> </w:t>
      </w:r>
      <w:r w:rsidR="00A37CAF">
        <w:rPr>
          <w:rFonts w:ascii="Times New Roman" w:hAnsi="Times New Roman" w:cs="Times New Roman"/>
          <w:sz w:val="24"/>
          <w:szCs w:val="24"/>
        </w:rPr>
        <w:t>prosinca</w:t>
      </w:r>
      <w:r w:rsidR="008F7BFD" w:rsidRPr="00A37CAF">
        <w:rPr>
          <w:rFonts w:ascii="Times New Roman" w:hAnsi="Times New Roman" w:cs="Times New Roman"/>
          <w:sz w:val="24"/>
          <w:szCs w:val="24"/>
        </w:rPr>
        <w:t xml:space="preserve"> 202</w:t>
      </w:r>
      <w:r w:rsidR="00A37CAF">
        <w:rPr>
          <w:rFonts w:ascii="Times New Roman" w:hAnsi="Times New Roman" w:cs="Times New Roman"/>
          <w:sz w:val="24"/>
          <w:szCs w:val="24"/>
        </w:rPr>
        <w:t>5</w:t>
      </w:r>
      <w:r w:rsidR="008F7BFD" w:rsidRPr="00A37CAF">
        <w:rPr>
          <w:rFonts w:ascii="Times New Roman" w:hAnsi="Times New Roman" w:cs="Times New Roman"/>
          <w:sz w:val="24"/>
          <w:szCs w:val="24"/>
        </w:rPr>
        <w:t>. godine, donosi</w:t>
      </w:r>
    </w:p>
    <w:bookmarkEnd w:id="0"/>
    <w:p w14:paraId="3776C168" w14:textId="77777777" w:rsidR="00577BFD" w:rsidRPr="00A37CAF" w:rsidRDefault="00577BFD" w:rsidP="00577BFD">
      <w:pPr>
        <w:rPr>
          <w:lang w:val="hr-HR"/>
        </w:rPr>
      </w:pPr>
    </w:p>
    <w:p w14:paraId="61E68DAB" w14:textId="77777777" w:rsidR="00050166" w:rsidRPr="00A37CAF" w:rsidRDefault="00050166" w:rsidP="00577BFD">
      <w:pPr>
        <w:rPr>
          <w:lang w:val="hr-HR"/>
        </w:rPr>
      </w:pPr>
    </w:p>
    <w:p w14:paraId="64D5BF9F" w14:textId="77777777" w:rsidR="00577BFD" w:rsidRPr="00A37CAF" w:rsidRDefault="00577BFD" w:rsidP="00577BFD">
      <w:pPr>
        <w:jc w:val="center"/>
        <w:rPr>
          <w:b/>
          <w:lang w:val="hr-HR"/>
        </w:rPr>
      </w:pPr>
      <w:r w:rsidRPr="00A37CAF">
        <w:rPr>
          <w:b/>
          <w:lang w:val="hr-HR"/>
        </w:rPr>
        <w:t xml:space="preserve">ODLUKU </w:t>
      </w:r>
    </w:p>
    <w:p w14:paraId="7725232E" w14:textId="00AF4D53" w:rsidR="00577BFD" w:rsidRPr="00A37CAF" w:rsidRDefault="00A37CAF" w:rsidP="00050166">
      <w:pPr>
        <w:jc w:val="center"/>
        <w:rPr>
          <w:b/>
          <w:lang w:val="hr-HR"/>
        </w:rPr>
      </w:pPr>
      <w:r>
        <w:rPr>
          <w:b/>
          <w:lang w:val="hr-HR"/>
        </w:rPr>
        <w:t>o</w:t>
      </w:r>
      <w:r w:rsidR="0049284D" w:rsidRPr="00A37CAF">
        <w:rPr>
          <w:b/>
          <w:lang w:val="hr-HR"/>
        </w:rPr>
        <w:t xml:space="preserve"> </w:t>
      </w:r>
      <w:r w:rsidRPr="00A37CAF">
        <w:rPr>
          <w:b/>
          <w:lang w:val="hr-HR"/>
        </w:rPr>
        <w:t xml:space="preserve">usvajanju </w:t>
      </w:r>
      <w:bookmarkStart w:id="1" w:name="_Hlk66955513"/>
      <w:r>
        <w:rPr>
          <w:b/>
          <w:lang w:val="hr-HR"/>
        </w:rPr>
        <w:t>S</w:t>
      </w:r>
      <w:r w:rsidRPr="00A37CAF">
        <w:rPr>
          <w:b/>
          <w:lang w:val="hr-HR"/>
        </w:rPr>
        <w:t>trategije</w:t>
      </w:r>
      <w:bookmarkEnd w:id="1"/>
      <w:r>
        <w:rPr>
          <w:b/>
          <w:lang w:val="hr-HR"/>
        </w:rPr>
        <w:t xml:space="preserve"> zelene urbane obnove Općine Legrad</w:t>
      </w:r>
    </w:p>
    <w:p w14:paraId="66C3958B" w14:textId="485384C9" w:rsidR="00577BFD" w:rsidRDefault="00577BFD" w:rsidP="00577BFD">
      <w:pPr>
        <w:jc w:val="center"/>
        <w:rPr>
          <w:b/>
          <w:lang w:val="hr-HR"/>
        </w:rPr>
      </w:pPr>
    </w:p>
    <w:p w14:paraId="4719F720" w14:textId="77777777" w:rsidR="00A37CAF" w:rsidRPr="00A37CAF" w:rsidRDefault="00A37CAF" w:rsidP="00577BFD">
      <w:pPr>
        <w:jc w:val="center"/>
        <w:rPr>
          <w:b/>
          <w:lang w:val="hr-HR"/>
        </w:rPr>
      </w:pPr>
    </w:p>
    <w:p w14:paraId="784CDCD2" w14:textId="77777777" w:rsidR="00577BFD" w:rsidRPr="00A37CAF" w:rsidRDefault="00577BFD" w:rsidP="00577BFD">
      <w:pPr>
        <w:jc w:val="center"/>
        <w:rPr>
          <w:b/>
          <w:lang w:val="hr-HR"/>
        </w:rPr>
      </w:pPr>
      <w:r w:rsidRPr="00A37CAF">
        <w:rPr>
          <w:b/>
          <w:lang w:val="hr-HR"/>
        </w:rPr>
        <w:t>Članak 1.</w:t>
      </w:r>
    </w:p>
    <w:p w14:paraId="37C050A3" w14:textId="77777777" w:rsidR="008B3961" w:rsidRPr="00A37CAF" w:rsidRDefault="008B3961" w:rsidP="00577BFD">
      <w:pPr>
        <w:jc w:val="center"/>
        <w:rPr>
          <w:b/>
          <w:lang w:val="hr-HR"/>
        </w:rPr>
      </w:pPr>
    </w:p>
    <w:p w14:paraId="67E249DD" w14:textId="7162C700" w:rsidR="00EB1D25" w:rsidRPr="00A37CAF" w:rsidRDefault="009275C5" w:rsidP="00A37CAF">
      <w:pPr>
        <w:ind w:firstLine="567"/>
        <w:jc w:val="both"/>
        <w:rPr>
          <w:lang w:val="hr-HR"/>
        </w:rPr>
      </w:pPr>
      <w:r w:rsidRPr="00A37CAF">
        <w:rPr>
          <w:lang w:val="hr-HR"/>
        </w:rPr>
        <w:t>Ovom Odlukom u</w:t>
      </w:r>
      <w:r w:rsidR="00050166" w:rsidRPr="00A37CAF">
        <w:rPr>
          <w:lang w:val="hr-HR"/>
        </w:rPr>
        <w:t xml:space="preserve">svaja se Strategija </w:t>
      </w:r>
      <w:r w:rsidR="00A37CAF">
        <w:rPr>
          <w:lang w:val="hr-HR"/>
        </w:rPr>
        <w:t>zelene urbane obnove Općine Legrad</w:t>
      </w:r>
      <w:r w:rsidR="009F6DBE" w:rsidRPr="00A37CAF">
        <w:rPr>
          <w:lang w:val="hr-HR"/>
        </w:rPr>
        <w:t>.</w:t>
      </w:r>
    </w:p>
    <w:p w14:paraId="6F389C84" w14:textId="77777777" w:rsidR="00743ABD" w:rsidRPr="00A37CAF" w:rsidRDefault="00743ABD" w:rsidP="00EB1D25">
      <w:pPr>
        <w:jc w:val="both"/>
        <w:rPr>
          <w:lang w:val="hr-HR"/>
        </w:rPr>
      </w:pPr>
    </w:p>
    <w:p w14:paraId="69D9701B" w14:textId="77777777" w:rsidR="00050166" w:rsidRPr="00A37CAF" w:rsidRDefault="00050166" w:rsidP="00730ECB">
      <w:pPr>
        <w:jc w:val="center"/>
        <w:rPr>
          <w:b/>
          <w:bCs/>
          <w:lang w:val="hr-HR"/>
        </w:rPr>
      </w:pPr>
      <w:r w:rsidRPr="00A37CAF">
        <w:rPr>
          <w:b/>
          <w:bCs/>
          <w:lang w:val="hr-HR"/>
        </w:rPr>
        <w:t>Članak 2.</w:t>
      </w:r>
    </w:p>
    <w:p w14:paraId="55AEBB43" w14:textId="77777777" w:rsidR="00730ECB" w:rsidRPr="00A37CAF" w:rsidRDefault="00730ECB" w:rsidP="00730ECB">
      <w:pPr>
        <w:jc w:val="both"/>
        <w:rPr>
          <w:lang w:val="hr-HR"/>
        </w:rPr>
      </w:pPr>
    </w:p>
    <w:p w14:paraId="2B52D20E" w14:textId="1C073AD7" w:rsidR="00730ECB" w:rsidRPr="00A37CAF" w:rsidRDefault="00466AB9" w:rsidP="00A37CAF">
      <w:pPr>
        <w:ind w:firstLine="567"/>
        <w:jc w:val="both"/>
        <w:rPr>
          <w:lang w:val="hr-HR"/>
        </w:rPr>
      </w:pPr>
      <w:r w:rsidRPr="00A37CAF">
        <w:rPr>
          <w:lang w:val="hr-HR"/>
        </w:rPr>
        <w:t xml:space="preserve">Strategija </w:t>
      </w:r>
      <w:r w:rsidR="00A37CAF">
        <w:rPr>
          <w:lang w:val="hr-HR"/>
        </w:rPr>
        <w:t>zelene urbane obnove Općine Legrad</w:t>
      </w:r>
      <w:r w:rsidR="00A37CAF" w:rsidRPr="00A37CAF">
        <w:rPr>
          <w:lang w:val="hr-HR"/>
        </w:rPr>
        <w:t xml:space="preserve"> </w:t>
      </w:r>
      <w:r w:rsidRPr="00A37CAF">
        <w:rPr>
          <w:lang w:val="hr-HR"/>
        </w:rPr>
        <w:t>sastavni je dio ove Odluke.</w:t>
      </w:r>
    </w:p>
    <w:p w14:paraId="23513F53" w14:textId="77777777" w:rsidR="00B704DF" w:rsidRPr="00A37CAF" w:rsidRDefault="00B704DF" w:rsidP="00466AB9">
      <w:pPr>
        <w:jc w:val="both"/>
        <w:rPr>
          <w:lang w:val="hr-HR"/>
        </w:rPr>
      </w:pPr>
    </w:p>
    <w:p w14:paraId="7EF71DA1" w14:textId="77777777" w:rsidR="00EB1D25" w:rsidRPr="00A37CAF" w:rsidRDefault="00EB1D25" w:rsidP="00EB1D25">
      <w:pPr>
        <w:jc w:val="center"/>
        <w:rPr>
          <w:b/>
          <w:bCs/>
          <w:lang w:val="hr-HR"/>
        </w:rPr>
      </w:pPr>
      <w:r w:rsidRPr="00A37CAF">
        <w:rPr>
          <w:b/>
          <w:bCs/>
          <w:lang w:val="hr-HR"/>
        </w:rPr>
        <w:t>Članak 3.</w:t>
      </w:r>
    </w:p>
    <w:p w14:paraId="69389874" w14:textId="77777777" w:rsidR="00577BFD" w:rsidRPr="00A37CAF" w:rsidRDefault="00577BFD" w:rsidP="00EB1D25">
      <w:pPr>
        <w:rPr>
          <w:b/>
          <w:lang w:val="hr-HR"/>
        </w:rPr>
      </w:pPr>
    </w:p>
    <w:p w14:paraId="3B3D9ACB" w14:textId="50DCD004" w:rsidR="00577BFD" w:rsidRPr="00A37CAF" w:rsidRDefault="00A37CAF" w:rsidP="00A37CAF">
      <w:pPr>
        <w:spacing w:line="240" w:lineRule="atLeast"/>
        <w:ind w:firstLine="708"/>
        <w:jc w:val="both"/>
      </w:pPr>
      <w:r w:rsidRPr="002F7F22">
        <w:t xml:space="preserve">Ova Odluka stupa na snagu </w:t>
      </w:r>
      <w:r>
        <w:t>osmog dana od dana objave u „Službenom glasniku Koprivničko – križevačke županije“</w:t>
      </w:r>
      <w:r w:rsidR="009275C5" w:rsidRPr="00A37CAF">
        <w:t xml:space="preserve">, te je </w:t>
      </w:r>
      <w:r w:rsidR="00E233A2" w:rsidRPr="00A37CAF">
        <w:rPr>
          <w:lang w:val="hr-HR"/>
        </w:rPr>
        <w:t>dostupna javnosti u skladu s odredbama Zakona o p</w:t>
      </w:r>
      <w:r w:rsidR="00B704DF" w:rsidRPr="00A37CAF">
        <w:rPr>
          <w:lang w:val="hr-HR"/>
        </w:rPr>
        <w:t>ravu na pristup informacijama („Narodne novine“</w:t>
      </w:r>
      <w:r w:rsidR="00E233A2" w:rsidRPr="00A37CAF">
        <w:rPr>
          <w:lang w:val="hr-HR"/>
        </w:rPr>
        <w:t>, broj 25/13</w:t>
      </w:r>
      <w:r w:rsidR="00FC2AED">
        <w:rPr>
          <w:lang w:val="hr-HR"/>
        </w:rPr>
        <w:t>,</w:t>
      </w:r>
      <w:r w:rsidR="00E233A2" w:rsidRPr="00A37CAF">
        <w:rPr>
          <w:lang w:val="hr-HR"/>
        </w:rPr>
        <w:t xml:space="preserve"> 85/15</w:t>
      </w:r>
      <w:r w:rsidR="00FC2AED">
        <w:rPr>
          <w:lang w:val="hr-HR"/>
        </w:rPr>
        <w:t>. i 69/22</w:t>
      </w:r>
      <w:r w:rsidR="00E233A2" w:rsidRPr="00A37CAF">
        <w:rPr>
          <w:lang w:val="hr-HR"/>
        </w:rPr>
        <w:t xml:space="preserve">). </w:t>
      </w:r>
    </w:p>
    <w:p w14:paraId="456832DD" w14:textId="77777777" w:rsidR="00FF6BF5" w:rsidRPr="00A37CAF" w:rsidRDefault="00FF6BF5" w:rsidP="00FF6BF5">
      <w:pPr>
        <w:rPr>
          <w:lang w:val="hr-HR"/>
        </w:rPr>
      </w:pPr>
    </w:p>
    <w:p w14:paraId="49742F50" w14:textId="77777777" w:rsidR="00B704DF" w:rsidRPr="00A37CAF" w:rsidRDefault="00B704DF" w:rsidP="00FF6BF5">
      <w:pPr>
        <w:rPr>
          <w:lang w:val="hr-HR"/>
        </w:rPr>
      </w:pPr>
    </w:p>
    <w:p w14:paraId="0947E08A" w14:textId="5F62FA58" w:rsidR="008F7BFD" w:rsidRPr="00A37CAF" w:rsidRDefault="008F7BFD" w:rsidP="008F7BFD">
      <w:pPr>
        <w:rPr>
          <w:b/>
        </w:rPr>
      </w:pPr>
      <w:r w:rsidRPr="00A37CAF">
        <w:rPr>
          <w:b/>
        </w:rPr>
        <w:t xml:space="preserve">KLASA: </w:t>
      </w:r>
      <w:r w:rsidR="00A37CAF">
        <w:rPr>
          <w:b/>
        </w:rPr>
        <w:t>361-01/25-01/04</w:t>
      </w:r>
    </w:p>
    <w:p w14:paraId="257DC4C2" w14:textId="3C823244" w:rsidR="008F7BFD" w:rsidRPr="00A37CAF" w:rsidRDefault="008F7BFD" w:rsidP="008F7BFD">
      <w:pPr>
        <w:rPr>
          <w:b/>
        </w:rPr>
      </w:pPr>
      <w:r w:rsidRPr="00A37CAF">
        <w:rPr>
          <w:b/>
        </w:rPr>
        <w:t>URBROJ:</w:t>
      </w:r>
      <w:r w:rsidR="00B704DF" w:rsidRPr="00A37CAF">
        <w:rPr>
          <w:b/>
        </w:rPr>
        <w:t xml:space="preserve"> 2137-10-01-2</w:t>
      </w:r>
      <w:r w:rsidR="00A37CAF">
        <w:rPr>
          <w:b/>
        </w:rPr>
        <w:t>5-5</w:t>
      </w:r>
    </w:p>
    <w:p w14:paraId="64F209E9" w14:textId="34E185C2" w:rsidR="008F7BFD" w:rsidRPr="00A37CAF" w:rsidRDefault="001D3D70" w:rsidP="008F7BFD">
      <w:pPr>
        <w:rPr>
          <w:b/>
        </w:rPr>
      </w:pPr>
      <w:r w:rsidRPr="00A37CAF">
        <w:rPr>
          <w:b/>
        </w:rPr>
        <w:t>Legrad</w:t>
      </w:r>
      <w:r w:rsidR="008F7BFD" w:rsidRPr="00A37CAF">
        <w:rPr>
          <w:b/>
        </w:rPr>
        <w:t xml:space="preserve">, </w:t>
      </w:r>
      <w:r w:rsidR="00A37CAF">
        <w:rPr>
          <w:b/>
        </w:rPr>
        <w:t>15</w:t>
      </w:r>
      <w:r w:rsidR="00B704DF" w:rsidRPr="00A37CAF">
        <w:rPr>
          <w:b/>
        </w:rPr>
        <w:t xml:space="preserve">. </w:t>
      </w:r>
      <w:r w:rsidR="00A37CAF">
        <w:rPr>
          <w:b/>
        </w:rPr>
        <w:t>prosinca</w:t>
      </w:r>
      <w:r w:rsidR="00B704DF" w:rsidRPr="00A37CAF">
        <w:rPr>
          <w:b/>
        </w:rPr>
        <w:t xml:space="preserve"> 202</w:t>
      </w:r>
      <w:r w:rsidR="00A37CAF">
        <w:rPr>
          <w:b/>
        </w:rPr>
        <w:t>5</w:t>
      </w:r>
      <w:r w:rsidR="00B704DF" w:rsidRPr="00A37CAF">
        <w:rPr>
          <w:b/>
        </w:rPr>
        <w:t>.</w:t>
      </w:r>
    </w:p>
    <w:p w14:paraId="34731BC4" w14:textId="77777777" w:rsidR="008F7BFD" w:rsidRPr="00A37CAF" w:rsidRDefault="008F7BFD" w:rsidP="008F7BFD">
      <w:pPr>
        <w:pStyle w:val="t-9-8-bez-uvl"/>
        <w:spacing w:before="0" w:beforeAutospacing="0" w:after="0" w:afterAutospacing="0"/>
        <w:rPr>
          <w:b/>
          <w:lang w:eastAsia="sl-SI"/>
        </w:rPr>
      </w:pPr>
    </w:p>
    <w:p w14:paraId="3EFD0C2A" w14:textId="30F168B1" w:rsidR="008F7BFD" w:rsidRPr="00A37CAF" w:rsidRDefault="00B704DF" w:rsidP="008F7BFD">
      <w:pPr>
        <w:pStyle w:val="t-9-8-bez-uvl"/>
        <w:spacing w:before="0" w:beforeAutospacing="0" w:after="0" w:afterAutospacing="0"/>
        <w:ind w:left="4956"/>
        <w:jc w:val="center"/>
        <w:rPr>
          <w:b/>
          <w:lang w:eastAsia="sl-SI"/>
        </w:rPr>
      </w:pPr>
      <w:r w:rsidRPr="00A37CAF">
        <w:rPr>
          <w:b/>
          <w:lang w:eastAsia="sl-SI"/>
        </w:rPr>
        <w:t>PREDSJEDNI</w:t>
      </w:r>
      <w:r w:rsidR="00A37CAF">
        <w:rPr>
          <w:b/>
          <w:lang w:eastAsia="sl-SI"/>
        </w:rPr>
        <w:t>CA</w:t>
      </w:r>
      <w:r w:rsidRPr="00A37CAF">
        <w:rPr>
          <w:b/>
          <w:lang w:eastAsia="sl-SI"/>
        </w:rPr>
        <w:t>:</w:t>
      </w:r>
    </w:p>
    <w:p w14:paraId="0CC8788F" w14:textId="3D6030CD" w:rsidR="00B704DF" w:rsidRPr="00A37CAF" w:rsidRDefault="00A37CAF" w:rsidP="008F7BFD">
      <w:pPr>
        <w:pStyle w:val="t-9-8-bez-uvl"/>
        <w:spacing w:before="0" w:beforeAutospacing="0" w:after="0" w:afterAutospacing="0"/>
        <w:ind w:left="4956"/>
        <w:jc w:val="center"/>
        <w:rPr>
          <w:b/>
          <w:lang w:eastAsia="sl-SI"/>
        </w:rPr>
      </w:pPr>
      <w:r>
        <w:rPr>
          <w:b/>
          <w:lang w:eastAsia="sl-SI"/>
        </w:rPr>
        <w:t>Kristina Turk, mag.oec.</w:t>
      </w:r>
    </w:p>
    <w:sectPr w:rsidR="00B704DF" w:rsidRPr="00A37CAF" w:rsidSect="0018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B9C"/>
    <w:multiLevelType w:val="hybridMultilevel"/>
    <w:tmpl w:val="AC1EACD4"/>
    <w:lvl w:ilvl="0" w:tplc="45568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FD"/>
    <w:rsid w:val="000007B3"/>
    <w:rsid w:val="000011E8"/>
    <w:rsid w:val="00050166"/>
    <w:rsid w:val="00074B75"/>
    <w:rsid w:val="000F1CC5"/>
    <w:rsid w:val="00185647"/>
    <w:rsid w:val="001D3D70"/>
    <w:rsid w:val="001F372A"/>
    <w:rsid w:val="00297807"/>
    <w:rsid w:val="002C166F"/>
    <w:rsid w:val="0038651F"/>
    <w:rsid w:val="003A6368"/>
    <w:rsid w:val="003B6DA5"/>
    <w:rsid w:val="003F005A"/>
    <w:rsid w:val="00410423"/>
    <w:rsid w:val="00466AB9"/>
    <w:rsid w:val="0048623A"/>
    <w:rsid w:val="0049284D"/>
    <w:rsid w:val="00507FEF"/>
    <w:rsid w:val="00571430"/>
    <w:rsid w:val="00577BFD"/>
    <w:rsid w:val="005A2B4E"/>
    <w:rsid w:val="005D6B51"/>
    <w:rsid w:val="006E22F7"/>
    <w:rsid w:val="006E32C8"/>
    <w:rsid w:val="00730ECB"/>
    <w:rsid w:val="00743ABD"/>
    <w:rsid w:val="0085559F"/>
    <w:rsid w:val="00866429"/>
    <w:rsid w:val="00872316"/>
    <w:rsid w:val="008B3961"/>
    <w:rsid w:val="008F7BFD"/>
    <w:rsid w:val="009275C5"/>
    <w:rsid w:val="00941366"/>
    <w:rsid w:val="00943A98"/>
    <w:rsid w:val="009F6DBE"/>
    <w:rsid w:val="00A16AE6"/>
    <w:rsid w:val="00A37CAF"/>
    <w:rsid w:val="00AE513D"/>
    <w:rsid w:val="00AF2678"/>
    <w:rsid w:val="00B704DF"/>
    <w:rsid w:val="00B71770"/>
    <w:rsid w:val="00BA1D5E"/>
    <w:rsid w:val="00CD7AB9"/>
    <w:rsid w:val="00E233A2"/>
    <w:rsid w:val="00E4412F"/>
    <w:rsid w:val="00E74E21"/>
    <w:rsid w:val="00EB1D25"/>
    <w:rsid w:val="00EE12E2"/>
    <w:rsid w:val="00F06B5B"/>
    <w:rsid w:val="00F315FF"/>
    <w:rsid w:val="00FC2AED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36F8"/>
  <w15:docId w15:val="{9909C758-B44C-431F-AD0D-9DE29E3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7B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7B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BFD"/>
    <w:rPr>
      <w:rFonts w:ascii="Segoe UI" w:eastAsia="Times New Roman" w:hAnsi="Segoe UI" w:cs="Segoe UI"/>
      <w:sz w:val="18"/>
      <w:szCs w:val="18"/>
      <w:lang w:val="hr-BA" w:eastAsia="hr-HR"/>
    </w:rPr>
  </w:style>
  <w:style w:type="character" w:styleId="Hiperveza">
    <w:name w:val="Hyperlink"/>
    <w:basedOn w:val="Zadanifontodlomka"/>
    <w:uiPriority w:val="99"/>
    <w:unhideWhenUsed/>
    <w:rsid w:val="00F06B5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6B5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F6BF5"/>
    <w:pPr>
      <w:spacing w:after="0" w:line="240" w:lineRule="auto"/>
    </w:pPr>
  </w:style>
  <w:style w:type="paragraph" w:customStyle="1" w:styleId="t-9-8-bez-uvl">
    <w:name w:val="t-9-8-bez-uvl"/>
    <w:basedOn w:val="Normal"/>
    <w:rsid w:val="008F7BFD"/>
    <w:pPr>
      <w:spacing w:before="100" w:beforeAutospacing="1" w:after="100" w:afterAutospacing="1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233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33A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33A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33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33A2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Procelnik</cp:lastModifiedBy>
  <cp:revision>27</cp:revision>
  <cp:lastPrinted>2023-01-30T07:39:00Z</cp:lastPrinted>
  <dcterms:created xsi:type="dcterms:W3CDTF">2020-11-24T07:38:00Z</dcterms:created>
  <dcterms:modified xsi:type="dcterms:W3CDTF">2025-12-10T12:38:00Z</dcterms:modified>
</cp:coreProperties>
</file>