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2F88F" w14:textId="77777777" w:rsidR="00673487" w:rsidRPr="009C2792" w:rsidRDefault="009C2792" w:rsidP="009C2792">
      <w:pPr>
        <w:jc w:val="center"/>
        <w:rPr>
          <w:rFonts w:ascii="Times New Roman" w:hAnsi="Times New Roman" w:cs="Times New Roman"/>
          <w:b/>
          <w:sz w:val="24"/>
        </w:rPr>
      </w:pPr>
      <w:r w:rsidRPr="009C2792">
        <w:rPr>
          <w:rFonts w:ascii="Times New Roman" w:hAnsi="Times New Roman" w:cs="Times New Roman"/>
          <w:b/>
          <w:sz w:val="24"/>
        </w:rPr>
        <w:t>LISTA REDA PRVENSTVA</w:t>
      </w:r>
    </w:p>
    <w:p w14:paraId="022644AB" w14:textId="77777777" w:rsidR="009C2792" w:rsidRDefault="009C2792">
      <w:pPr>
        <w:rPr>
          <w:rFonts w:ascii="Times New Roman" w:hAnsi="Times New Roman" w:cs="Times New Roman"/>
          <w:sz w:val="24"/>
        </w:rPr>
      </w:pPr>
    </w:p>
    <w:tbl>
      <w:tblPr>
        <w:tblW w:w="9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0"/>
        <w:gridCol w:w="1276"/>
        <w:gridCol w:w="1261"/>
        <w:gridCol w:w="1120"/>
        <w:gridCol w:w="1418"/>
      </w:tblGrid>
      <w:tr w:rsidR="00E06199" w:rsidRPr="00155C11" w14:paraId="3138B57B" w14:textId="4C892097" w:rsidTr="00E06199">
        <w:tc>
          <w:tcPr>
            <w:tcW w:w="3950" w:type="dxa"/>
          </w:tcPr>
          <w:p w14:paraId="29489EE7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204CDDF" w14:textId="4A56CA9F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IVAN BOKOR</w:t>
            </w:r>
          </w:p>
        </w:tc>
        <w:tc>
          <w:tcPr>
            <w:tcW w:w="1261" w:type="dxa"/>
          </w:tcPr>
          <w:p w14:paraId="6D5AC890" w14:textId="66200674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VEDRAN STIPIĆ</w:t>
            </w:r>
          </w:p>
        </w:tc>
        <w:tc>
          <w:tcPr>
            <w:tcW w:w="1120" w:type="dxa"/>
          </w:tcPr>
          <w:p w14:paraId="4ECD335F" w14:textId="75CABAD2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IVAN BELI</w:t>
            </w:r>
          </w:p>
        </w:tc>
        <w:tc>
          <w:tcPr>
            <w:tcW w:w="1418" w:type="dxa"/>
          </w:tcPr>
          <w:p w14:paraId="43B40C88" w14:textId="6C897B65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NINO GERENDAJ</w:t>
            </w:r>
          </w:p>
        </w:tc>
      </w:tr>
      <w:tr w:rsidR="00E06199" w:rsidRPr="00155C11" w14:paraId="420F37C5" w14:textId="6D51A8C7" w:rsidTr="00E06199">
        <w:tc>
          <w:tcPr>
            <w:tcW w:w="3950" w:type="dxa"/>
          </w:tcPr>
          <w:p w14:paraId="242ABB55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Godine prebivanja na području Općine (i za podnositelja zahtjeva i za članove) – za svaku godinu 1 bod</w:t>
            </w:r>
          </w:p>
        </w:tc>
        <w:tc>
          <w:tcPr>
            <w:tcW w:w="1276" w:type="dxa"/>
            <w:vAlign w:val="center"/>
          </w:tcPr>
          <w:p w14:paraId="16617FA7" w14:textId="668E980C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61" w:type="dxa"/>
            <w:vAlign w:val="center"/>
          </w:tcPr>
          <w:p w14:paraId="356ADFFE" w14:textId="076BF641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0" w:type="dxa"/>
            <w:vAlign w:val="center"/>
          </w:tcPr>
          <w:p w14:paraId="601FE132" w14:textId="59E970D2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vAlign w:val="center"/>
          </w:tcPr>
          <w:p w14:paraId="70C4BF4B" w14:textId="0D5948C9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</w:tr>
      <w:tr w:rsidR="00E06199" w:rsidRPr="00155C11" w14:paraId="47F9543F" w14:textId="46EB9AC1" w:rsidTr="00E06199">
        <w:tc>
          <w:tcPr>
            <w:tcW w:w="3950" w:type="dxa"/>
          </w:tcPr>
          <w:p w14:paraId="668CB4ED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Stambeni uvjeti:</w:t>
            </w:r>
          </w:p>
          <w:p w14:paraId="3F05CAB4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- podstanar – 30 bodova</w:t>
            </w:r>
          </w:p>
          <w:p w14:paraId="5C3E36BA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- stanovanje kod roditelja ili supružnikovih roditelja – 15 bodova</w:t>
            </w:r>
          </w:p>
        </w:tc>
        <w:tc>
          <w:tcPr>
            <w:tcW w:w="1276" w:type="dxa"/>
            <w:vAlign w:val="center"/>
          </w:tcPr>
          <w:p w14:paraId="59C66785" w14:textId="73691CCE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61" w:type="dxa"/>
            <w:vAlign w:val="center"/>
          </w:tcPr>
          <w:p w14:paraId="2B7E2D03" w14:textId="1593AFAE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20" w:type="dxa"/>
            <w:vAlign w:val="center"/>
          </w:tcPr>
          <w:p w14:paraId="2291A1CF" w14:textId="44BCDB9E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18" w:type="dxa"/>
            <w:vAlign w:val="center"/>
          </w:tcPr>
          <w:p w14:paraId="579CB75A" w14:textId="2D8A1D46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E06199" w:rsidRPr="00155C11" w14:paraId="2B49F704" w14:textId="3232DE59" w:rsidTr="00E06199">
        <w:tc>
          <w:tcPr>
            <w:tcW w:w="3950" w:type="dxa"/>
          </w:tcPr>
          <w:p w14:paraId="026C2E1A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Broj članova domaćinstva:</w:t>
            </w:r>
          </w:p>
          <w:p w14:paraId="0B3142B6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- samac – 5 bodova</w:t>
            </w:r>
          </w:p>
          <w:p w14:paraId="7BD8FA7C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- dva člana – 20 bodova</w:t>
            </w:r>
          </w:p>
          <w:p w14:paraId="4E0E6AFC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- tri člana – 30 bodova</w:t>
            </w:r>
          </w:p>
          <w:p w14:paraId="1A2B3185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- četiri člana – 40 bodova</w:t>
            </w:r>
          </w:p>
          <w:p w14:paraId="06178B58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- pet i više članova – 50 bodova</w:t>
            </w:r>
          </w:p>
        </w:tc>
        <w:tc>
          <w:tcPr>
            <w:tcW w:w="1276" w:type="dxa"/>
            <w:vAlign w:val="center"/>
          </w:tcPr>
          <w:p w14:paraId="50496225" w14:textId="445B73FD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61" w:type="dxa"/>
            <w:vAlign w:val="center"/>
          </w:tcPr>
          <w:p w14:paraId="2A47019B" w14:textId="037D9791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0" w:type="dxa"/>
            <w:vAlign w:val="center"/>
          </w:tcPr>
          <w:p w14:paraId="01155AD3" w14:textId="042C4350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14:paraId="6488D053" w14:textId="311EF8EE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06199" w:rsidRPr="00155C11" w14:paraId="0F28DF7C" w14:textId="6FACF1BE" w:rsidTr="00E06199">
        <w:tc>
          <w:tcPr>
            <w:tcW w:w="3950" w:type="dxa"/>
          </w:tcPr>
          <w:p w14:paraId="4F7AD06B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Duljina radnog staža podnositelja zahtjeva – za svaku godinu 1 bod</w:t>
            </w:r>
          </w:p>
        </w:tc>
        <w:tc>
          <w:tcPr>
            <w:tcW w:w="1276" w:type="dxa"/>
            <w:vAlign w:val="center"/>
          </w:tcPr>
          <w:p w14:paraId="359A80DF" w14:textId="0C408407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1" w:type="dxa"/>
            <w:vAlign w:val="center"/>
          </w:tcPr>
          <w:p w14:paraId="034EC95A" w14:textId="354919C2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20" w:type="dxa"/>
            <w:vAlign w:val="center"/>
          </w:tcPr>
          <w:p w14:paraId="008F291D" w14:textId="506DEF68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vAlign w:val="center"/>
          </w:tcPr>
          <w:p w14:paraId="58C2EDF3" w14:textId="4FDE869A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E06199" w:rsidRPr="00155C11" w14:paraId="5A2433DC" w14:textId="492F5AB8" w:rsidTr="00E06199">
        <w:tc>
          <w:tcPr>
            <w:tcW w:w="3950" w:type="dxa"/>
          </w:tcPr>
          <w:p w14:paraId="0E3B73A0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Zdravstveno stanje podnositelja zahtjeva i/ili člana – broj bodova analogno postotku invalidnosti</w:t>
            </w:r>
          </w:p>
        </w:tc>
        <w:tc>
          <w:tcPr>
            <w:tcW w:w="1276" w:type="dxa"/>
            <w:vAlign w:val="center"/>
          </w:tcPr>
          <w:p w14:paraId="19CF80E4" w14:textId="26DEA9B9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1" w:type="dxa"/>
            <w:vAlign w:val="center"/>
          </w:tcPr>
          <w:p w14:paraId="48907468" w14:textId="4721E7A3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0" w:type="dxa"/>
            <w:vAlign w:val="center"/>
          </w:tcPr>
          <w:p w14:paraId="68CEA1DB" w14:textId="7AC0325A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14:paraId="38B81DB6" w14:textId="3A58943E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6199" w:rsidRPr="00155C11" w14:paraId="338EA700" w14:textId="0A5892EE" w:rsidTr="00E06199">
        <w:tc>
          <w:tcPr>
            <w:tcW w:w="3950" w:type="dxa"/>
          </w:tcPr>
          <w:p w14:paraId="583ADC3B" w14:textId="3E5ACEE4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Materijalno stanje podnositelja zahtjeva i članova domaćinstva (za 2025.,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555</w:t>
            </w: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,00 EUR):</w:t>
            </w:r>
          </w:p>
          <w:p w14:paraId="651FA49D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- do 5% prosječne neto plaće u RH – 100 bodova</w:t>
            </w:r>
          </w:p>
          <w:p w14:paraId="09FB0B6E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- od 5-10% prosječne neto plaće u RH – 75 bodova</w:t>
            </w:r>
          </w:p>
          <w:p w14:paraId="7EF2401E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- od 10-20% prosječne neto plaće u RH – 50 bodova</w:t>
            </w:r>
          </w:p>
        </w:tc>
        <w:tc>
          <w:tcPr>
            <w:tcW w:w="1276" w:type="dxa"/>
            <w:vAlign w:val="center"/>
          </w:tcPr>
          <w:p w14:paraId="2E92B1D7" w14:textId="59CA266D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61" w:type="dxa"/>
            <w:vAlign w:val="center"/>
          </w:tcPr>
          <w:p w14:paraId="4CBD5128" w14:textId="3B30FF89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0" w:type="dxa"/>
            <w:vAlign w:val="center"/>
          </w:tcPr>
          <w:p w14:paraId="15DF5362" w14:textId="43CA7477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14:paraId="030976B4" w14:textId="48E2D578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6199" w:rsidRPr="00155C11" w14:paraId="227C801A" w14:textId="1D1B7A62" w:rsidTr="00E06199">
        <w:tc>
          <w:tcPr>
            <w:tcW w:w="3950" w:type="dxa"/>
          </w:tcPr>
          <w:p w14:paraId="3BC76460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Stupanj obrazovanja podnositelja zahtjeva i članova:</w:t>
            </w:r>
          </w:p>
          <w:p w14:paraId="6B627C42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- osnovna škola – 10 bodova</w:t>
            </w:r>
          </w:p>
          <w:p w14:paraId="3C45E876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- srednja škola – 20 bodova</w:t>
            </w:r>
          </w:p>
          <w:p w14:paraId="60F3D3B4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- preddiplomski studij – 30 bodova</w:t>
            </w:r>
          </w:p>
          <w:p w14:paraId="050D7C42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- diplomski studij – 40 bodova</w:t>
            </w:r>
          </w:p>
          <w:p w14:paraId="7164979C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- poslijediplomski studij – 50 bodova</w:t>
            </w:r>
          </w:p>
        </w:tc>
        <w:tc>
          <w:tcPr>
            <w:tcW w:w="1276" w:type="dxa"/>
            <w:vAlign w:val="center"/>
          </w:tcPr>
          <w:p w14:paraId="3B193F3F" w14:textId="22FBCC83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61" w:type="dxa"/>
            <w:vAlign w:val="center"/>
          </w:tcPr>
          <w:p w14:paraId="529C2C3A" w14:textId="30E17171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0" w:type="dxa"/>
            <w:vAlign w:val="center"/>
          </w:tcPr>
          <w:p w14:paraId="4C598CD4" w14:textId="7F5EF1AC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8" w:type="dxa"/>
            <w:vAlign w:val="center"/>
          </w:tcPr>
          <w:p w14:paraId="4232D4C6" w14:textId="20A3A980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E06199" w:rsidRPr="00155C11" w14:paraId="6161E617" w14:textId="3319923D" w:rsidTr="00E06199">
        <w:tc>
          <w:tcPr>
            <w:tcW w:w="3950" w:type="dxa"/>
          </w:tcPr>
          <w:p w14:paraId="67EAA62B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Socijalni status domaćinstva:</w:t>
            </w:r>
          </w:p>
          <w:p w14:paraId="2FF5A813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- samohrani roditelj – 20 bodova</w:t>
            </w:r>
          </w:p>
          <w:p w14:paraId="7E3D9C51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- dijete u osnovnoj školi (po djetetu) – 5 bodova</w:t>
            </w:r>
          </w:p>
          <w:p w14:paraId="1CA2D134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- dijete u srednjoj školi (po djetetu) – 10 bodova</w:t>
            </w:r>
          </w:p>
          <w:p w14:paraId="2D408272" w14:textId="77777777" w:rsidR="00E06199" w:rsidRPr="00155C11" w:rsidRDefault="00E06199" w:rsidP="005C7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sz w:val="20"/>
                <w:szCs w:val="20"/>
              </w:rPr>
              <w:t>- dijete na fakultetu (po djetetu) – 15 bodova</w:t>
            </w:r>
          </w:p>
        </w:tc>
        <w:tc>
          <w:tcPr>
            <w:tcW w:w="1276" w:type="dxa"/>
            <w:vAlign w:val="center"/>
          </w:tcPr>
          <w:p w14:paraId="1ED91EFE" w14:textId="41AA4C39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1" w:type="dxa"/>
            <w:vAlign w:val="center"/>
          </w:tcPr>
          <w:p w14:paraId="0A86A602" w14:textId="3D3AED71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0" w:type="dxa"/>
            <w:vAlign w:val="center"/>
          </w:tcPr>
          <w:p w14:paraId="6A9B42E3" w14:textId="18B3CD83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14:paraId="770BED9F" w14:textId="44DFDCAD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06199" w:rsidRPr="00155C11" w14:paraId="2D938428" w14:textId="1FA7E732" w:rsidTr="00E06199">
        <w:tc>
          <w:tcPr>
            <w:tcW w:w="3950" w:type="dxa"/>
          </w:tcPr>
          <w:p w14:paraId="33271400" w14:textId="77777777" w:rsidR="00E06199" w:rsidRPr="00155C11" w:rsidRDefault="00E06199" w:rsidP="005C7B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b/>
                <w:sz w:val="20"/>
                <w:szCs w:val="20"/>
              </w:rPr>
              <w:t>UKUPNI BROJ BODOVA</w:t>
            </w:r>
          </w:p>
        </w:tc>
        <w:tc>
          <w:tcPr>
            <w:tcW w:w="1276" w:type="dxa"/>
            <w:vAlign w:val="center"/>
          </w:tcPr>
          <w:p w14:paraId="7D370A6E" w14:textId="2EADA179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1261" w:type="dxa"/>
            <w:vAlign w:val="center"/>
          </w:tcPr>
          <w:p w14:paraId="43981446" w14:textId="02552D81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120" w:type="dxa"/>
          </w:tcPr>
          <w:p w14:paraId="3C4E9413" w14:textId="5655D6B2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1418" w:type="dxa"/>
            <w:vAlign w:val="center"/>
          </w:tcPr>
          <w:p w14:paraId="075D3B84" w14:textId="40A017D1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</w:tr>
      <w:tr w:rsidR="00E06199" w:rsidRPr="00155C11" w14:paraId="17EC5C73" w14:textId="1EC0DBF8" w:rsidTr="00E06199">
        <w:tc>
          <w:tcPr>
            <w:tcW w:w="3950" w:type="dxa"/>
          </w:tcPr>
          <w:p w14:paraId="6645187B" w14:textId="77777777" w:rsidR="00E06199" w:rsidRPr="00155C11" w:rsidRDefault="00E06199" w:rsidP="005C7B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C11">
              <w:rPr>
                <w:rFonts w:ascii="Times New Roman" w:hAnsi="Times New Roman" w:cs="Times New Roman"/>
                <w:b/>
                <w:sz w:val="20"/>
                <w:szCs w:val="20"/>
              </w:rPr>
              <w:t>POREDAK</w:t>
            </w:r>
          </w:p>
        </w:tc>
        <w:tc>
          <w:tcPr>
            <w:tcW w:w="1276" w:type="dxa"/>
            <w:vAlign w:val="center"/>
          </w:tcPr>
          <w:p w14:paraId="03C9119C" w14:textId="1E3116CD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1261" w:type="dxa"/>
            <w:vAlign w:val="center"/>
          </w:tcPr>
          <w:p w14:paraId="53B548DD" w14:textId="4C9507EB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1120" w:type="dxa"/>
          </w:tcPr>
          <w:p w14:paraId="6CB93327" w14:textId="7C084EC3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1418" w:type="dxa"/>
            <w:vAlign w:val="center"/>
          </w:tcPr>
          <w:p w14:paraId="67C38897" w14:textId="1B5249A4" w:rsidR="00E06199" w:rsidRPr="00155C11" w:rsidRDefault="00E06199" w:rsidP="005C7B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</w:tr>
    </w:tbl>
    <w:p w14:paraId="1FE8502B" w14:textId="77777777" w:rsidR="009C2792" w:rsidRPr="009C2792" w:rsidRDefault="009C2792">
      <w:pPr>
        <w:rPr>
          <w:rFonts w:ascii="Times New Roman" w:hAnsi="Times New Roman" w:cs="Times New Roman"/>
          <w:sz w:val="24"/>
        </w:rPr>
      </w:pPr>
    </w:p>
    <w:sectPr w:rsidR="009C2792" w:rsidRPr="009C2792" w:rsidSect="006734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4129B"/>
    <w:multiLevelType w:val="hybridMultilevel"/>
    <w:tmpl w:val="0250F426"/>
    <w:lvl w:ilvl="0" w:tplc="C82CB52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866F4"/>
    <w:multiLevelType w:val="hybridMultilevel"/>
    <w:tmpl w:val="8E04B42A"/>
    <w:lvl w:ilvl="0" w:tplc="25E04B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964082">
    <w:abstractNumId w:val="0"/>
  </w:num>
  <w:num w:numId="2" w16cid:durableId="907110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2792"/>
    <w:rsid w:val="00133888"/>
    <w:rsid w:val="00155C11"/>
    <w:rsid w:val="00190568"/>
    <w:rsid w:val="00193BE8"/>
    <w:rsid w:val="001B3886"/>
    <w:rsid w:val="003316B0"/>
    <w:rsid w:val="00374AF5"/>
    <w:rsid w:val="00673487"/>
    <w:rsid w:val="00754324"/>
    <w:rsid w:val="00771A1D"/>
    <w:rsid w:val="008025B5"/>
    <w:rsid w:val="008A4742"/>
    <w:rsid w:val="009A26AE"/>
    <w:rsid w:val="009A4175"/>
    <w:rsid w:val="009C2792"/>
    <w:rsid w:val="00E0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435FD"/>
  <w15:docId w15:val="{65448E77-3A9B-4D65-A130-F4854516A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48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C279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C2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288087-F23C-447F-8F92-2F322E74B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PC-HP Studio</cp:lastModifiedBy>
  <cp:revision>4</cp:revision>
  <cp:lastPrinted>2026-09-17T11:12:00Z</cp:lastPrinted>
  <dcterms:created xsi:type="dcterms:W3CDTF">2022-06-21T08:49:00Z</dcterms:created>
  <dcterms:modified xsi:type="dcterms:W3CDTF">2026-09-17T11:12:00Z</dcterms:modified>
</cp:coreProperties>
</file>